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956" w:hanging="0"/>
        <w:rPr/>
      </w:pPr>
      <w:r>
        <w:rPr>
          <w:rFonts w:cs="Calibri"/>
          <w:sz w:val="24"/>
          <w:szCs w:val="24"/>
        </w:rPr>
        <w:t xml:space="preserve"> </w:t>
      </w:r>
      <w:r>
        <w:rPr>
          <w:rFonts w:cs="Calibri" w:ascii="Arial" w:hAnsi="Arial"/>
          <w:sz w:val="24"/>
          <w:szCs w:val="24"/>
        </w:rPr>
        <w:t>Lubliniec, dnia …………………………….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Arial" w:hAnsi="Arial"/>
          <w:sz w:val="24"/>
          <w:szCs w:val="24"/>
        </w:rPr>
        <w:t>………………………………………………………</w:t>
      </w:r>
      <w:r>
        <w:rPr>
          <w:rFonts w:cs="Calibri" w:ascii="Arial" w:hAnsi="Arial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Arial" w:hAnsi="Arial"/>
          <w:sz w:val="20"/>
          <w:szCs w:val="20"/>
        </w:rPr>
        <w:t>(Imię i nazwisko)</w:t>
      </w:r>
    </w:p>
    <w:p>
      <w:pPr>
        <w:pStyle w:val="Normal"/>
        <w:spacing w:lineRule="auto" w:line="240" w:before="0" w:after="0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 w:ascii="Arial" w:hAnsi="Arial"/>
        </w:rPr>
        <w:t>…………………………………………………………</w:t>
      </w:r>
      <w:r>
        <w:rPr>
          <w:rFonts w:cs="Calibri" w:ascii="Arial" w:hAnsi="Arial"/>
        </w:rPr>
        <w:t>..</w:t>
      </w:r>
    </w:p>
    <w:p>
      <w:pPr>
        <w:pStyle w:val="Normal"/>
        <w:spacing w:lineRule="auto" w:line="240" w:before="0" w:after="0"/>
        <w:jc w:val="both"/>
        <w:rPr>
          <w:rFonts w:ascii="Arial" w:hAnsi="Arial" w:cs="Calibri"/>
          <w:sz w:val="24"/>
          <w:szCs w:val="24"/>
        </w:rPr>
      </w:pPr>
      <w:r>
        <w:rPr>
          <w:rFonts w:cs="Calibri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Arial" w:hAnsi="Arial"/>
          <w:sz w:val="24"/>
          <w:szCs w:val="24"/>
        </w:rPr>
        <w:t>………………………………………………………</w:t>
      </w:r>
    </w:p>
    <w:p>
      <w:pPr>
        <w:pStyle w:val="Normal"/>
        <w:spacing w:lineRule="auto" w:line="240" w:before="0" w:after="0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Arial" w:hAnsi="Arial"/>
          <w:sz w:val="20"/>
          <w:szCs w:val="20"/>
        </w:rPr>
        <w:t>(Adres zamieszkania)</w:t>
      </w:r>
    </w:p>
    <w:p>
      <w:pPr>
        <w:pStyle w:val="Normal"/>
        <w:spacing w:lineRule="auto" w:line="240" w:before="0" w:after="0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Arial" w:hAnsi="Arial"/>
          <w:sz w:val="24"/>
          <w:szCs w:val="24"/>
        </w:rPr>
        <w:t>……………………………………………………</w:t>
      </w:r>
      <w:r>
        <w:rPr>
          <w:rFonts w:cs="Calibri" w:ascii="Arial" w:hAnsi="Arial"/>
          <w:sz w:val="24"/>
          <w:szCs w:val="24"/>
        </w:rPr>
        <w:t>..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(Nr telefonu)</w:t>
      </w:r>
    </w:p>
    <w:p>
      <w:pPr>
        <w:pStyle w:val="Normal"/>
        <w:spacing w:lineRule="auto" w:line="240" w:before="0" w:after="0"/>
        <w:jc w:val="both"/>
        <w:rPr>
          <w:rFonts w:ascii="Arial" w:hAnsi="Arial" w:cs="Calibri"/>
          <w:sz w:val="24"/>
          <w:szCs w:val="24"/>
        </w:rPr>
      </w:pPr>
      <w:r>
        <w:rPr>
          <w:rFonts w:cs="Calibri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sz w:val="24"/>
          <w:szCs w:val="24"/>
        </w:rPr>
        <w:t>………………………………………………………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cs="Calibri" w:ascii="Arial" w:hAnsi="Arial"/>
          <w:sz w:val="20"/>
          <w:szCs w:val="20"/>
        </w:rPr>
        <w:t>(NIP)</w:t>
      </w:r>
    </w:p>
    <w:p>
      <w:pPr>
        <w:pStyle w:val="Normal"/>
        <w:spacing w:lineRule="auto" w:line="240" w:before="0" w:after="0"/>
        <w:jc w:val="both"/>
        <w:rPr>
          <w:rFonts w:ascii="Arial" w:hAnsi="Arial" w:cs="Calibri"/>
        </w:rPr>
      </w:pPr>
      <w:r>
        <w:rPr>
          <w:rFonts w:cs="Calibri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sz w:val="24"/>
          <w:szCs w:val="24"/>
        </w:rPr>
        <w:t>……………………………………………………</w:t>
      </w:r>
      <w:r>
        <w:rPr>
          <w:rFonts w:cs="Calibri" w:ascii="Arial" w:hAnsi="Arial"/>
          <w:sz w:val="24"/>
          <w:szCs w:val="24"/>
        </w:rPr>
        <w:t>..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sz w:val="24"/>
          <w:szCs w:val="24"/>
        </w:rPr>
        <w:t xml:space="preserve">             </w:t>
      </w:r>
      <w:r>
        <w:rPr>
          <w:rFonts w:cs="Calibri" w:ascii="Arial" w:hAnsi="Arial"/>
          <w:sz w:val="20"/>
          <w:szCs w:val="20"/>
        </w:rPr>
        <w:t>(PESEL)</w:t>
        <w:tab/>
        <w:tab/>
        <w:tab/>
        <w:tab/>
        <w:tab/>
      </w:r>
      <w:r>
        <w:rPr>
          <w:rFonts w:cs="Calibri" w:ascii="Arial" w:hAnsi="Arial"/>
          <w:sz w:val="28"/>
          <w:szCs w:val="28"/>
        </w:rPr>
        <w:t>Urząd Miejski w Lublińcu</w:t>
      </w:r>
    </w:p>
    <w:p>
      <w:pPr>
        <w:pStyle w:val="Normal"/>
        <w:spacing w:lineRule="auto" w:line="240" w:before="0" w:after="0"/>
        <w:jc w:val="both"/>
        <w:rPr>
          <w:rFonts w:ascii="Arial" w:hAnsi="Arial" w:cs="Calibri"/>
          <w:sz w:val="28"/>
          <w:szCs w:val="28"/>
        </w:rPr>
      </w:pPr>
      <w:r>
        <w:rPr>
          <w:rFonts w:cs="Calibri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Calibri"/>
          <w:b/>
          <w:b/>
          <w:sz w:val="32"/>
          <w:szCs w:val="32"/>
          <w:u w:val="single"/>
        </w:rPr>
      </w:pPr>
      <w:r>
        <w:rPr>
          <w:rFonts w:cs="Calibri" w:ascii="Arial" w:hAnsi="Arial"/>
          <w:b/>
          <w:sz w:val="32"/>
          <w:szCs w:val="32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cs="Calibri" w:ascii="Arial" w:hAnsi="Arial"/>
          <w:b/>
          <w:sz w:val="32"/>
          <w:szCs w:val="32"/>
          <w:u w:val="single"/>
        </w:rPr>
        <w:t>ANKIETA  INFORMACYJNA</w:t>
      </w:r>
    </w:p>
    <w:p>
      <w:pPr>
        <w:pStyle w:val="Normal"/>
        <w:spacing w:lineRule="auto" w:line="240" w:before="0" w:after="0"/>
        <w:jc w:val="center"/>
        <w:rPr>
          <w:rFonts w:ascii="Arial" w:hAnsi="Arial" w:cs="Calibri"/>
          <w:b/>
          <w:b/>
          <w:sz w:val="32"/>
          <w:szCs w:val="32"/>
          <w:u w:val="single"/>
        </w:rPr>
      </w:pPr>
      <w:r>
        <w:rPr>
          <w:rFonts w:cs="Calibri" w:ascii="Arial" w:hAnsi="Arial"/>
          <w:b/>
          <w:sz w:val="32"/>
          <w:szCs w:val="32"/>
          <w:u w:val="single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cs="Calibri" w:ascii="Arial" w:hAnsi="Arial"/>
          <w:b/>
          <w:bCs/>
          <w:sz w:val="24"/>
          <w:szCs w:val="24"/>
        </w:rPr>
        <w:t>INWENTARYZACJA FOLII ROLNICZYCH, SIATKI I SZNURKA DO OWIJANIA BALOTÓW OPAKOWAŃ PO NAWOZACH I TYPU BIG BAG POCHODZĄCYCH Z DZIAŁALNOŚCI ROLNICZEJ W GOSPODARSTWIE ROLNYM</w:t>
      </w:r>
    </w:p>
    <w:p>
      <w:pPr>
        <w:pStyle w:val="Normal"/>
        <w:spacing w:lineRule="auto" w:line="240" w:before="0" w:after="0"/>
        <w:ind w:left="708" w:firstLine="708"/>
        <w:jc w:val="both"/>
        <w:rPr>
          <w:b/>
          <w:b/>
          <w:bCs/>
        </w:rPr>
      </w:pPr>
      <w:r>
        <w:rPr>
          <w:rFonts w:cs="Calibri" w:ascii="Arial" w:hAnsi="Arial"/>
          <w:b/>
          <w:bCs/>
          <w:sz w:val="24"/>
          <w:szCs w:val="24"/>
        </w:rPr>
        <w:t>Szacunkowa ilość i rodzaj wyrobów znajdujących się na nieruchomości:</w:t>
      </w:r>
    </w:p>
    <w:p>
      <w:pPr>
        <w:pStyle w:val="Normal"/>
        <w:spacing w:lineRule="auto" w:line="240" w:before="0" w:after="0"/>
        <w:ind w:left="708" w:firstLine="708"/>
        <w:jc w:val="both"/>
        <w:rPr>
          <w:rFonts w:ascii="Arial" w:hAnsi="Arial" w:cs="Calibri"/>
          <w:sz w:val="24"/>
          <w:szCs w:val="24"/>
        </w:rPr>
      </w:pPr>
      <w:r>
        <w:rPr>
          <w:rFonts w:cs="Calibri" w:ascii="Arial" w:hAnsi="Arial"/>
          <w:sz w:val="24"/>
          <w:szCs w:val="24"/>
        </w:rPr>
      </w:r>
    </w:p>
    <w:tbl>
      <w:tblPr>
        <w:tblStyle w:val="Tabela-Siatka"/>
        <w:tblW w:w="5000" w:type="pct"/>
        <w:jc w:val="left"/>
        <w:tblInd w:w="-113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8"/>
        <w:gridCol w:w="6347"/>
        <w:gridCol w:w="2461"/>
      </w:tblGrid>
      <w:tr>
        <w:trPr>
          <w:trHeight w:val="402" w:hRule="atLeast"/>
        </w:trPr>
        <w:tc>
          <w:tcPr>
            <w:tcW w:w="59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/>
                <w:sz w:val="24"/>
                <w:szCs w:val="24"/>
              </w:rPr>
              <w:t>Lp.</w:t>
            </w:r>
          </w:p>
        </w:tc>
        <w:tc>
          <w:tcPr>
            <w:tcW w:w="634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/>
                <w:sz w:val="24"/>
                <w:szCs w:val="24"/>
              </w:rPr>
              <w:t>Rodzaj wyrobów</w:t>
            </w:r>
          </w:p>
        </w:tc>
        <w:tc>
          <w:tcPr>
            <w:tcW w:w="246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b/>
                <w:sz w:val="24"/>
                <w:szCs w:val="24"/>
              </w:rPr>
              <w:t>Ilość w kg</w:t>
            </w:r>
          </w:p>
        </w:tc>
      </w:tr>
      <w:tr>
        <w:trPr>
          <w:trHeight w:val="402" w:hRule="atLeast"/>
        </w:trPr>
        <w:tc>
          <w:tcPr>
            <w:tcW w:w="59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sz w:val="24"/>
                <w:szCs w:val="24"/>
              </w:rPr>
              <w:t>1.</w:t>
            </w:r>
          </w:p>
        </w:tc>
        <w:tc>
          <w:tcPr>
            <w:tcW w:w="634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sz w:val="24"/>
                <w:szCs w:val="24"/>
              </w:rPr>
              <w:t xml:space="preserve">Folia rolnicza </w:t>
            </w:r>
          </w:p>
        </w:tc>
        <w:tc>
          <w:tcPr>
            <w:tcW w:w="246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cs="Calibri" w:ascii="Arial" w:hAnsi="Arial"/>
                <w:sz w:val="24"/>
                <w:szCs w:val="24"/>
              </w:rPr>
            </w:r>
          </w:p>
        </w:tc>
      </w:tr>
      <w:tr>
        <w:trPr>
          <w:trHeight w:val="402" w:hRule="atLeast"/>
        </w:trPr>
        <w:tc>
          <w:tcPr>
            <w:tcW w:w="59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sz w:val="24"/>
                <w:szCs w:val="24"/>
              </w:rPr>
              <w:t>2.</w:t>
            </w:r>
          </w:p>
        </w:tc>
        <w:tc>
          <w:tcPr>
            <w:tcW w:w="634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sz w:val="24"/>
                <w:szCs w:val="24"/>
              </w:rPr>
              <w:t>Siatka do owijania balotów</w:t>
            </w:r>
          </w:p>
        </w:tc>
        <w:tc>
          <w:tcPr>
            <w:tcW w:w="246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cs="Calibri" w:ascii="Arial" w:hAnsi="Arial"/>
                <w:sz w:val="24"/>
                <w:szCs w:val="24"/>
              </w:rPr>
            </w:r>
          </w:p>
        </w:tc>
      </w:tr>
      <w:tr>
        <w:trPr>
          <w:trHeight w:val="423" w:hRule="atLeast"/>
        </w:trPr>
        <w:tc>
          <w:tcPr>
            <w:tcW w:w="59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sz w:val="24"/>
                <w:szCs w:val="24"/>
              </w:rPr>
              <w:t>3.</w:t>
            </w:r>
          </w:p>
        </w:tc>
        <w:tc>
          <w:tcPr>
            <w:tcW w:w="634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sz w:val="24"/>
                <w:szCs w:val="24"/>
              </w:rPr>
              <w:t>Sznurek do owijania balotów</w:t>
            </w:r>
          </w:p>
        </w:tc>
        <w:tc>
          <w:tcPr>
            <w:tcW w:w="246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cs="Calibri" w:ascii="Arial" w:hAnsi="Arial"/>
                <w:sz w:val="24"/>
                <w:szCs w:val="24"/>
              </w:rPr>
            </w:r>
          </w:p>
        </w:tc>
      </w:tr>
      <w:tr>
        <w:trPr>
          <w:trHeight w:val="423" w:hRule="atLeast"/>
        </w:trPr>
        <w:tc>
          <w:tcPr>
            <w:tcW w:w="59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sz w:val="24"/>
                <w:szCs w:val="24"/>
              </w:rPr>
              <w:t>4.</w:t>
            </w:r>
          </w:p>
        </w:tc>
        <w:tc>
          <w:tcPr>
            <w:tcW w:w="634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sz w:val="24"/>
                <w:szCs w:val="24"/>
              </w:rPr>
              <w:t>Opakowania po nawozach</w:t>
            </w:r>
          </w:p>
        </w:tc>
        <w:tc>
          <w:tcPr>
            <w:tcW w:w="246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cs="Calibri" w:ascii="Arial" w:hAnsi="Arial"/>
                <w:sz w:val="24"/>
                <w:szCs w:val="24"/>
              </w:rPr>
            </w:r>
          </w:p>
        </w:tc>
      </w:tr>
      <w:tr>
        <w:trPr>
          <w:trHeight w:val="402" w:hRule="atLeast"/>
        </w:trPr>
        <w:tc>
          <w:tcPr>
            <w:tcW w:w="59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sz w:val="24"/>
                <w:szCs w:val="24"/>
              </w:rPr>
              <w:t>5.</w:t>
            </w:r>
          </w:p>
        </w:tc>
        <w:tc>
          <w:tcPr>
            <w:tcW w:w="634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sz w:val="24"/>
                <w:szCs w:val="24"/>
              </w:rPr>
              <w:t>Opakowania typu Big Bag</w:t>
            </w:r>
          </w:p>
        </w:tc>
        <w:tc>
          <w:tcPr>
            <w:tcW w:w="246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cs="Calibri" w:ascii="Arial" w:hAnsi="Arial"/>
                <w:sz w:val="24"/>
                <w:szCs w:val="24"/>
              </w:rPr>
            </w:r>
          </w:p>
        </w:tc>
      </w:tr>
      <w:tr>
        <w:trPr>
          <w:trHeight w:val="423" w:hRule="atLeast"/>
        </w:trPr>
        <w:tc>
          <w:tcPr>
            <w:tcW w:w="598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cs="Calibri" w:ascii="Arial" w:hAnsi="Arial"/>
                <w:sz w:val="24"/>
                <w:szCs w:val="24"/>
              </w:rPr>
            </w:r>
          </w:p>
        </w:tc>
        <w:tc>
          <w:tcPr>
            <w:tcW w:w="634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cs="Calibri" w:ascii="Arial" w:hAnsi="Arial"/>
                <w:sz w:val="24"/>
                <w:szCs w:val="24"/>
              </w:rPr>
              <w:t>RAZEM</w:t>
            </w:r>
          </w:p>
        </w:tc>
        <w:tc>
          <w:tcPr>
            <w:tcW w:w="246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cs="Calibri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708" w:firstLine="708"/>
        <w:jc w:val="both"/>
        <w:rPr>
          <w:rFonts w:ascii="Arial" w:hAnsi="Arial" w:cs="Calibri"/>
          <w:sz w:val="24"/>
          <w:szCs w:val="24"/>
        </w:rPr>
      </w:pPr>
      <w:r>
        <w:rPr>
          <w:rFonts w:cs="Calibri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Calibri"/>
          <w:sz w:val="24"/>
          <w:szCs w:val="24"/>
        </w:rPr>
      </w:pPr>
      <w:r>
        <w:rPr>
          <w:rFonts w:cs="Calibri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3969" w:hanging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Arial" w:hAnsi="Arial"/>
          <w:sz w:val="24"/>
          <w:szCs w:val="24"/>
        </w:rPr>
        <w:t>………………………………………………</w:t>
      </w:r>
    </w:p>
    <w:p>
      <w:pPr>
        <w:pStyle w:val="Normal"/>
        <w:spacing w:lineRule="auto" w:line="240" w:before="0" w:after="0"/>
        <w:ind w:left="3969" w:hanging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Arial" w:hAnsi="Arial"/>
          <w:sz w:val="20"/>
          <w:szCs w:val="20"/>
        </w:rPr>
        <w:t>( czytelny podpis)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i/>
          <w:sz w:val="20"/>
          <w:szCs w:val="20"/>
        </w:rPr>
        <w:t>Uzyskana informacja będzie potraktowana jako inwentaryzacja w/w odpadów, dla potrzeb naboru wniosków o dofinansowanie, w ramach programu priorytetowego: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i/>
          <w:sz w:val="20"/>
          <w:szCs w:val="20"/>
        </w:rPr>
        <w:t>„</w:t>
      </w:r>
      <w:r>
        <w:rPr>
          <w:rFonts w:cs="Calibri" w:ascii="Arial" w:hAnsi="Arial"/>
          <w:i/>
          <w:sz w:val="20"/>
          <w:szCs w:val="20"/>
        </w:rPr>
        <w:t>Usuwanie folii rolniczych i innych odpadów pochodzących z działalności rolniczej” prowadzonego przez Narodowy Fundusz Ochrony Środowiska i Gospodarki Wodnej, ul. Konstruktorska 3A, w Warszawie.</w:t>
      </w:r>
    </w:p>
    <w:p>
      <w:pPr>
        <w:pStyle w:val="Normal"/>
        <w:jc w:val="center"/>
        <w:rPr>
          <w:rStyle w:val="Domylnaczcionkaakapitu"/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jc w:val="center"/>
        <w:rPr>
          <w:rStyle w:val="Domylnaczcionkaakapitu"/>
          <w:rFonts w:ascii="Arial" w:hAnsi="Arial" w:cs="Arial"/>
          <w:b/>
          <w:b/>
          <w:bCs/>
          <w:color w:val="000000"/>
          <w:sz w:val="18"/>
          <w:szCs w:val="18"/>
          <w:highlight w:val="white"/>
        </w:rPr>
      </w:pPr>
      <w:r>
        <w:rPr>
          <w:rStyle w:val="Domylnaczcionkaakapitu"/>
          <w:rFonts w:cs="Arial" w:ascii="Arial" w:hAnsi="Arial"/>
          <w:b/>
          <w:bCs/>
          <w:color w:val="000000"/>
          <w:sz w:val="18"/>
          <w:szCs w:val="18"/>
        </w:rPr>
        <w:t xml:space="preserve">KLAUZULA INFORMACYJNA </w:t>
      </w:r>
    </w:p>
    <w:p>
      <w:pPr>
        <w:pStyle w:val="Default"/>
        <w:shd w:val="clear" w:fill="FFFFFF"/>
        <w:jc w:val="both"/>
        <w:rPr/>
      </w:pPr>
      <w:r>
        <w:rPr>
          <w:rStyle w:val="Domylnaczcionkaakapitu"/>
          <w:sz w:val="18"/>
          <w:szCs w:val="18"/>
        </w:rPr>
        <w:t xml:space="preserve">Zgodnie z art. 13 ust. 1 i 2 </w:t>
      </w:r>
      <w:r>
        <w:rPr>
          <w:rStyle w:val="Domylnaczcionkaakapitu"/>
          <w:color w:val="00000A"/>
          <w:sz w:val="18"/>
          <w:szCs w:val="18"/>
        </w:rPr>
        <w:t xml:space="preserve">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                   (Dz. Urz. UE L 119 z 4.05.2016) zwanego dalej </w:t>
      </w:r>
      <w:r>
        <w:rPr>
          <w:rStyle w:val="Domylnaczcionkaakapitu"/>
          <w:sz w:val="18"/>
          <w:szCs w:val="18"/>
        </w:rPr>
        <w:t>„RODO” uprzejmie informujemy, że:</w:t>
      </w:r>
    </w:p>
    <w:p>
      <w:pPr>
        <w:pStyle w:val="Default"/>
        <w:shd w:val="clear" w:fill="FFFFFF"/>
        <w:jc w:val="both"/>
        <w:rPr>
          <w:rFonts w:ascii="Arial" w:hAnsi="Arial"/>
          <w:sz w:val="18"/>
          <w:szCs w:val="18"/>
        </w:rPr>
      </w:pPr>
      <w:r>
        <w:rPr>
          <w:sz w:val="18"/>
          <w:szCs w:val="18"/>
        </w:rPr>
      </w:r>
    </w:p>
    <w:p>
      <w:pPr>
        <w:pStyle w:val="Akapitzlist"/>
        <w:widowControl w:val="false"/>
        <w:numPr>
          <w:ilvl w:val="0"/>
          <w:numId w:val="1"/>
        </w:numPr>
        <w:shd w:val="clear" w:fill="FFFFFF"/>
        <w:suppressAutoHyphens w:val="false"/>
        <w:spacing w:lineRule="auto" w:line="276" w:before="0" w:after="0"/>
        <w:ind w:left="0" w:right="0" w:hanging="0"/>
        <w:jc w:val="both"/>
        <w:textAlignment w:val="auto"/>
        <w:rPr>
          <w:rFonts w:ascii="Arial" w:hAnsi="Arial"/>
          <w:sz w:val="18"/>
          <w:szCs w:val="18"/>
        </w:rPr>
      </w:pPr>
      <w:r>
        <w:rPr>
          <w:sz w:val="18"/>
          <w:szCs w:val="18"/>
        </w:rPr>
        <w:t>Administratorem Pani/Pana danych osobowych jest Burmistrz Miasta Lubliniec z siedzibą w Urzędzie Miasta Lubliniec przy ul. Paderewskiego 5, 42-700 Lubliniec. Adres e-mail: um@lubliniec.pl , tel. 343530100.</w:t>
      </w:r>
    </w:p>
    <w:p>
      <w:pPr>
        <w:pStyle w:val="Akapitzlist"/>
        <w:widowControl w:val="false"/>
        <w:shd w:val="clear" w:fill="FFFFFF"/>
        <w:suppressAutoHyphens w:val="false"/>
        <w:spacing w:lineRule="auto" w:line="276" w:before="0" w:after="0"/>
        <w:ind w:left="295" w:right="0" w:hanging="0"/>
        <w:jc w:val="both"/>
        <w:textAlignment w:val="auto"/>
        <w:rPr>
          <w:rFonts w:ascii="Arial" w:hAnsi="Arial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nyWeb"/>
        <w:numPr>
          <w:ilvl w:val="0"/>
          <w:numId w:val="1"/>
        </w:numPr>
        <w:shd w:val="clear" w:fill="FFFFFF"/>
        <w:suppressAutoHyphens w:val="false"/>
        <w:spacing w:before="0" w:after="0"/>
        <w:jc w:val="both"/>
        <w:textAlignment w:val="auto"/>
        <w:rPr/>
      </w:pPr>
      <w:r>
        <w:rPr>
          <w:rStyle w:val="Domylnaczcionkaakapitu"/>
          <w:rFonts w:cs="Arial" w:ascii="Arial" w:hAnsi="Arial"/>
          <w:sz w:val="18"/>
          <w:szCs w:val="18"/>
        </w:rPr>
        <w:t xml:space="preserve">Administrator wyznaczył Inspektora Ochrony Danych, nadzorującego prawidłowość przetwarzania danych osobowych w Urzędzie Miejskim w Lublińcu, z którym może się Pani/Pan kontaktować we wszystkich sprawach dotyczących przetwarzania danych oraz korzystania z praw związanych z przetwarzaniem danych, które pozostają w jego zakresie działania. Dane kontaktowe Inspektora Ochrony Danych: inspektor@lubliniec.pl, adres do korespondencji: 42-700 Lubliniec ul. Paderewskiego 5.    </w:t>
      </w:r>
      <w:r>
        <w:rPr>
          <w:rStyle w:val="Domylnaczcionkaakapitu"/>
          <w:rFonts w:cs="Arial" w:ascii="Arial" w:hAnsi="Arial"/>
          <w:bCs/>
          <w:color w:val="000000"/>
          <w:sz w:val="18"/>
          <w:szCs w:val="18"/>
        </w:rPr>
        <w:t>.</w:t>
      </w:r>
      <w:r>
        <w:rPr>
          <w:rStyle w:val="Domylnaczcionkaakapitu"/>
          <w:rFonts w:ascii="Arial" w:hAnsi="Arial"/>
          <w:b/>
          <w:color w:val="000000"/>
          <w:sz w:val="18"/>
          <w:szCs w:val="18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Style w:val="Domylnaczcionkaakapitu"/>
          <w:rFonts w:cs="Arial" w:ascii="Arial" w:hAnsi="Arial"/>
          <w:color w:val="000000"/>
          <w:sz w:val="18"/>
          <w:szCs w:val="18"/>
          <w:highlight w:val="white"/>
        </w:rPr>
        <w:t xml:space="preserve">Pani/Pana dane osobowe będą przetwarzane w celu </w:t>
      </w:r>
      <w:r>
        <w:rPr>
          <w:rStyle w:val="Domylnaczcionkaakapitu"/>
          <w:rFonts w:cs="Calibri" w:ascii="Arial" w:hAnsi="Arial"/>
          <w:color w:val="000000"/>
          <w:sz w:val="18"/>
          <w:szCs w:val="18"/>
          <w:highlight w:val="white"/>
        </w:rPr>
        <w:t>realizacji zadań w zakresie organizacji usuwania folii rolniczych, siatki i sznurka do owijania balotów, opakować po nawozach i typu Big Bag z terenu Gminy Lubliniec, jak również w celu realizacji praw oraz obowiązków wynikających z przepisów prawa (art. 6 ust. 1 lit. c RODO) oraz ustawy z dnia 27 kwietnia 2001r. Prawo ochrony środowiska (Dz. U. z 2022 r. poz. 2556 ze zm.)</w:t>
      </w:r>
      <w:r>
        <w:rPr>
          <w:rStyle w:val="Domylnaczcionkaakapitu"/>
          <w:rFonts w:cs="Arial" w:ascii="Arial" w:hAnsi="Arial"/>
          <w:color w:val="000000"/>
          <w:sz w:val="18"/>
          <w:szCs w:val="18"/>
          <w:highlight w:val="white"/>
        </w:rPr>
        <w:t>;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Pani/Pana dane osobowe będą przetwarzane wyłącznie w celu do którego zostały zebrane. </w:t>
      </w:r>
    </w:p>
    <w:p>
      <w:pPr>
        <w:pStyle w:val="Normal"/>
        <w:ind w:left="295" w:right="0" w:hanging="0"/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t>Odbiorcą Pani/Pana danych osobowych mogą być wyłącznie podmioty uprawnione na podstawie przepisów powszechnie obowiązującego prawa. Ponadto mogą być one ujawnione podmiotom, z którymi administrator zawarł umowę na świadczenie usług, w ramach których odbywa się przetwarzanie danych osobowych tj.;</w:t>
      </w:r>
    </w:p>
    <w:p>
      <w:pPr>
        <w:pStyle w:val="Normal"/>
        <w:ind w:left="295" w:right="0" w:hanging="0"/>
        <w:jc w:val="both"/>
        <w:rPr/>
      </w:pPr>
      <w:r>
        <w:rPr>
          <w:rStyle w:val="Domylnaczcionkaakapitu"/>
          <w:rFonts w:cs="Arial" w:ascii="Arial" w:hAnsi="Arial"/>
          <w:color w:val="000000"/>
          <w:sz w:val="18"/>
          <w:szCs w:val="18"/>
          <w:highlight w:val="white"/>
        </w:rPr>
        <w:t>imię i nazwisko, adres zamieszkania, nr telefonu, NIP, PESEL.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Pani/Pana dane nie będą przekazywane do państwa trzeciego lub organizacji międzynarodowej, chyba                           że przepisy prawa stanowią inaczej.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Domylnaczcionkaakapitu"/>
          <w:rFonts w:cs="Arial" w:ascii="Arial" w:hAnsi="Arial"/>
          <w:color w:val="000000"/>
          <w:sz w:val="18"/>
          <w:szCs w:val="18"/>
          <w:highlight w:val="white"/>
        </w:rPr>
        <w:t xml:space="preserve">Podane przez Panią/Pana dane osobowe będą przechowywane przez okres czasu wskazany                                       w Rozporządzeniu Prezesa Rady Ministrów z dnia 18 stycznia 2011 r. w sprawie instrukcji kancelaryjnej, jednolitych rzeczowych wykazów akt oraz instrukcji w sprawie organizacji i zakresu działania archiwów zakładowych, zgodnie z JRWA kategoria archiwalna BE5, tj. minimum 5 lat.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Domylnaczcionkaakapitu"/>
          <w:rFonts w:cs="Arial" w:ascii="Arial" w:hAnsi="Arial"/>
          <w:sz w:val="18"/>
          <w:szCs w:val="18"/>
        </w:rPr>
        <w:t>Przysługuje Pani/Panu prawo dostępu do treści swoich danych osobowych, sprostowania (poprawiania) danych oraz ograniczenia przetwarzania danych. Niektóre prawa takie jak: prawo do sprzeciwu, przenoszenia lub usunięcia mogą nie mieć zastosowania lub mogą być ograniczone na podstawie Ogólnego Rozporządzenia 2016/679 RODO lub przepisów szczególnych.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Domylnaczcionkaakapitu"/>
          <w:rFonts w:cs="Arial" w:ascii="Arial" w:hAnsi="Arial"/>
          <w:color w:val="000000"/>
          <w:sz w:val="18"/>
          <w:szCs w:val="18"/>
        </w:rPr>
        <w:t>Przysługuje Pani/Panu prawo do wniesienia skargi do organu nadzorczego, którym jest Prezes Urzędu Ochrony danych Osobowych, ul. Stawki 2, 00-193 Warszawa.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Domylnaczcionkaakapitu"/>
          <w:rFonts w:cs="Arial" w:ascii="Arial" w:hAnsi="Arial"/>
          <w:color w:val="000000"/>
          <w:sz w:val="18"/>
          <w:szCs w:val="18"/>
          <w:highlight w:val="white"/>
        </w:rPr>
        <w:t xml:space="preserve">Podanie przez Panią/Pana danych jest dobrowolne, jednak niezbędne do </w:t>
      </w:r>
      <w:r>
        <w:rPr>
          <w:rStyle w:val="Domylnaczcionkaakapitu"/>
          <w:rFonts w:eastAsia="Times New Roman" w:cs="Arial" w:ascii="Arial" w:hAnsi="Arial"/>
          <w:color w:val="000000"/>
          <w:sz w:val="18"/>
          <w:szCs w:val="18"/>
          <w:highlight w:val="white"/>
        </w:rPr>
        <w:t>uzyskania przez Gminę Lubliniec z Narodowego Funduszu Ochrony Środowiska i Gospodarki Wodnej, zgodnie z wymogiem ustawowym.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Domylnaczcionkaakapitu"/>
          <w:rFonts w:cs="Arial" w:ascii="Arial" w:hAnsi="Arial"/>
          <w:color w:val="000000"/>
          <w:sz w:val="18"/>
          <w:szCs w:val="18"/>
        </w:rPr>
        <w:t>Pani/Pana dane osobowe nie będą przetwarzane w sposób zautomatyzowany i nie będą profilowane.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cs="Calibri" w:ascii="Arial" w:hAnsi="Arial"/>
          <w:i/>
          <w:iCs/>
          <w:sz w:val="18"/>
          <w:szCs w:val="18"/>
          <w:u w:val="single"/>
        </w:rPr>
        <w:t>https://www.gov.pl/web/nfosigw/nabor-20211</w:t>
      </w:r>
    </w:p>
    <w:p>
      <w:pPr>
        <w:pStyle w:val="Normal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Calibri" w:ascii="Times New Roman" w:hAnsi="Times New Roman"/>
          <w:sz w:val="24"/>
          <w:szCs w:val="24"/>
        </w:rPr>
        <w:tab/>
        <w:tab/>
        <w:tab/>
        <w:t>…………………………………………………………………….</w:t>
      </w:r>
    </w:p>
    <w:p>
      <w:pPr>
        <w:pStyle w:val="Normal"/>
        <w:spacing w:before="0" w:after="200"/>
        <w:ind w:firstLine="1134"/>
        <w:jc w:val="both"/>
        <w:rPr/>
      </w:pPr>
      <w:r>
        <w:rPr>
          <w:rFonts w:cs="Calibri" w:ascii="Times New Roman" w:hAnsi="Times New Roman"/>
          <w:sz w:val="24"/>
          <w:szCs w:val="24"/>
        </w:rPr>
        <w:tab/>
        <w:tab/>
        <w:tab/>
        <w:tab/>
        <w:tab/>
        <w:tab/>
        <w:tab/>
      </w:r>
      <w:r>
        <w:rPr>
          <w:rFonts w:cs="Calibri" w:ascii="Times New Roman" w:hAnsi="Times New Roman"/>
          <w:i/>
          <w:iCs/>
          <w:sz w:val="24"/>
          <w:szCs w:val="24"/>
        </w:rPr>
        <w:t>(podpis)</w:t>
      </w:r>
    </w:p>
    <w:p>
      <w:pPr>
        <w:pStyle w:val="Normalny"/>
        <w:rPr/>
      </w:pPr>
      <w:r>
        <w:rPr/>
      </w:r>
    </w:p>
    <w:p>
      <w:pPr>
        <w:pStyle w:val="Normalny"/>
        <w:shd w:val="clear" w:fill="FFFFFF"/>
        <w:spacing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2240" w:h="15840"/>
      <w:pgMar w:left="1417" w:right="1417" w:header="0" w:top="1276" w:footer="0" w:bottom="42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."/>
      <w:lvlJc w:val="left"/>
      <w:pPr>
        <w:ind w:left="295" w:hanging="272"/>
      </w:pPr>
      <w:rPr>
        <w:sz w:val="18"/>
        <w:b w:val="false"/>
        <w:szCs w:val="20"/>
        <w:bCs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false"/>
        <w:bCs w:val="false"/>
        <w:rFonts w:cs="Arial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false"/>
        <w:bCs w:val="false"/>
        <w:rFonts w:cs="Arial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false"/>
        <w:bCs w:val="false"/>
        <w:rFonts w:cs="Arial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false"/>
        <w:bCs w:val="false"/>
        <w:rFonts w:cs="Arial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false"/>
        <w:bCs w:val="false"/>
        <w:rFonts w:cs="Arial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false"/>
        <w:bCs w:val="false"/>
        <w:rFonts w:cs="Arial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false"/>
        <w:bCs w:val="false"/>
        <w:rFonts w:cs="Arial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false"/>
        <w:bCs w:val="false"/>
        <w:rFonts w:cs="Arial"/>
      </w:rPr>
    </w:lvl>
  </w:abstractNum>
  <w:abstractNum w:abstractNumId="2">
    <w:lvl w:ilvl="0">
      <w:start w:val="4"/>
      <w:numFmt w:val="decimal"/>
      <w:suff w:val="space"/>
      <w:lvlText w:val="%1."/>
      <w:lvlJc w:val="left"/>
      <w:pPr>
        <w:ind w:left="295" w:hanging="272"/>
      </w:pPr>
      <w:rPr>
        <w:sz w:val="18"/>
        <w:szCs w:val="20"/>
        <w:rFonts w:ascii="Arial" w:hAnsi="Arial" w:cs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1fec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b568d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bb15f1"/>
    <w:rPr>
      <w:color w:val="0000FF" w:themeColor="hyperlink"/>
      <w:u w:val="single"/>
    </w:rPr>
  </w:style>
  <w:style w:type="character" w:styleId="Znakinumeracji">
    <w:name w:val="Znaki numeracji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Domylnaczcionkaakapitu">
    <w:name w:val="Domyślna czcionka akapitu"/>
    <w:qFormat/>
    <w:rPr/>
  </w:style>
  <w:style w:type="character" w:styleId="WW8Num2z0">
    <w:name w:val="WW8Num2z0"/>
    <w:qFormat/>
    <w:rPr>
      <w:rFonts w:ascii="Arial" w:hAnsi="Arial" w:cs="Arial"/>
      <w:b w:val="false"/>
      <w:bCs w:val="false"/>
      <w:sz w:val="20"/>
      <w:szCs w:val="20"/>
    </w:rPr>
  </w:style>
  <w:style w:type="character" w:styleId="WW8Num2z1">
    <w:name w:val="WW8Num2z1"/>
    <w:qFormat/>
    <w:rPr>
      <w:rFonts w:ascii="Arial" w:hAnsi="Arial" w:cs="Arial"/>
      <w:b w:val="false"/>
      <w:bCs w:val="false"/>
    </w:rPr>
  </w:style>
  <w:style w:type="character" w:styleId="Hipercze">
    <w:name w:val="Hiperłącze"/>
    <w:basedOn w:val="Domylnaczcionkaakapitu"/>
    <w:qFormat/>
    <w:rPr>
      <w:color w:val="0563C1"/>
      <w:u w:val="single"/>
    </w:rPr>
  </w:style>
  <w:style w:type="character" w:styleId="WW8Num3z0">
    <w:name w:val="WW8Num3z0"/>
    <w:qFormat/>
    <w:rPr>
      <w:rFonts w:ascii="Arial" w:hAnsi="Arial" w:cs="Arial"/>
      <w:color w:val="000000"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ListLabel1">
    <w:name w:val="ListLabel 1"/>
    <w:qFormat/>
    <w:rPr>
      <w:rFonts w:ascii="Arial" w:hAnsi="Arial" w:cs="Arial"/>
      <w:b w:val="false"/>
      <w:bCs w:val="false"/>
      <w:sz w:val="18"/>
      <w:szCs w:val="20"/>
    </w:rPr>
  </w:style>
  <w:style w:type="character" w:styleId="ListLabel2">
    <w:name w:val="ListLabel 2"/>
    <w:qFormat/>
    <w:rPr>
      <w:rFonts w:cs="Arial"/>
      <w:b w:val="false"/>
      <w:bCs w:val="false"/>
    </w:rPr>
  </w:style>
  <w:style w:type="character" w:styleId="ListLabel3">
    <w:name w:val="ListLabel 3"/>
    <w:qFormat/>
    <w:rPr>
      <w:rFonts w:cs="Arial"/>
      <w:b w:val="false"/>
      <w:bCs w:val="false"/>
    </w:rPr>
  </w:style>
  <w:style w:type="character" w:styleId="ListLabel4">
    <w:name w:val="ListLabel 4"/>
    <w:qFormat/>
    <w:rPr>
      <w:rFonts w:cs="Arial"/>
      <w:b w:val="false"/>
      <w:bCs w:val="false"/>
    </w:rPr>
  </w:style>
  <w:style w:type="character" w:styleId="ListLabel5">
    <w:name w:val="ListLabel 5"/>
    <w:qFormat/>
    <w:rPr>
      <w:rFonts w:cs="Arial"/>
      <w:b w:val="false"/>
      <w:bCs w:val="false"/>
    </w:rPr>
  </w:style>
  <w:style w:type="character" w:styleId="ListLabel6">
    <w:name w:val="ListLabel 6"/>
    <w:qFormat/>
    <w:rPr>
      <w:rFonts w:cs="Arial"/>
      <w:b w:val="false"/>
      <w:bCs w:val="false"/>
    </w:rPr>
  </w:style>
  <w:style w:type="character" w:styleId="ListLabel7">
    <w:name w:val="ListLabel 7"/>
    <w:qFormat/>
    <w:rPr>
      <w:rFonts w:cs="Arial"/>
      <w:b w:val="false"/>
      <w:bCs w:val="false"/>
    </w:rPr>
  </w:style>
  <w:style w:type="character" w:styleId="ListLabel8">
    <w:name w:val="ListLabel 8"/>
    <w:qFormat/>
    <w:rPr>
      <w:rFonts w:cs="Arial"/>
      <w:b w:val="false"/>
      <w:bCs w:val="false"/>
    </w:rPr>
  </w:style>
  <w:style w:type="character" w:styleId="ListLabel9">
    <w:name w:val="ListLabel 9"/>
    <w:qFormat/>
    <w:rPr>
      <w:rFonts w:cs="Arial"/>
      <w:b w:val="false"/>
      <w:bCs w:val="false"/>
    </w:rPr>
  </w:style>
  <w:style w:type="character" w:styleId="ListLabel10">
    <w:name w:val="ListLabel 10"/>
    <w:qFormat/>
    <w:rPr>
      <w:rFonts w:ascii="Arial" w:hAnsi="Arial" w:cs="Arial"/>
      <w:color w:val="000000"/>
      <w:sz w:val="18"/>
      <w:szCs w:val="20"/>
    </w:rPr>
  </w:style>
  <w:style w:type="character" w:styleId="ListLabel11">
    <w:name w:val="ListLabel 11"/>
    <w:qFormat/>
    <w:rPr>
      <w:rFonts w:ascii="Arial" w:hAnsi="Arial" w:cs="Arial"/>
      <w:b w:val="false"/>
      <w:bCs w:val="false"/>
      <w:sz w:val="18"/>
      <w:szCs w:val="20"/>
    </w:rPr>
  </w:style>
  <w:style w:type="character" w:styleId="ListLabel12">
    <w:name w:val="ListLabel 12"/>
    <w:qFormat/>
    <w:rPr>
      <w:rFonts w:cs="Arial"/>
      <w:b w:val="false"/>
      <w:bCs w:val="false"/>
    </w:rPr>
  </w:style>
  <w:style w:type="character" w:styleId="ListLabel13">
    <w:name w:val="ListLabel 13"/>
    <w:qFormat/>
    <w:rPr>
      <w:rFonts w:cs="Arial"/>
      <w:b w:val="false"/>
      <w:bCs w:val="false"/>
    </w:rPr>
  </w:style>
  <w:style w:type="character" w:styleId="ListLabel14">
    <w:name w:val="ListLabel 14"/>
    <w:qFormat/>
    <w:rPr>
      <w:rFonts w:cs="Arial"/>
      <w:b w:val="false"/>
      <w:bCs w:val="false"/>
    </w:rPr>
  </w:style>
  <w:style w:type="character" w:styleId="ListLabel15">
    <w:name w:val="ListLabel 15"/>
    <w:qFormat/>
    <w:rPr>
      <w:rFonts w:cs="Arial"/>
      <w:b w:val="false"/>
      <w:bCs w:val="false"/>
    </w:rPr>
  </w:style>
  <w:style w:type="character" w:styleId="ListLabel16">
    <w:name w:val="ListLabel 16"/>
    <w:qFormat/>
    <w:rPr>
      <w:rFonts w:cs="Arial"/>
      <w:b w:val="false"/>
      <w:bCs w:val="false"/>
    </w:rPr>
  </w:style>
  <w:style w:type="character" w:styleId="ListLabel17">
    <w:name w:val="ListLabel 17"/>
    <w:qFormat/>
    <w:rPr>
      <w:rFonts w:cs="Arial"/>
      <w:b w:val="false"/>
      <w:bCs w:val="false"/>
    </w:rPr>
  </w:style>
  <w:style w:type="character" w:styleId="ListLabel18">
    <w:name w:val="ListLabel 18"/>
    <w:qFormat/>
    <w:rPr>
      <w:rFonts w:cs="Arial"/>
      <w:b w:val="false"/>
      <w:bCs w:val="false"/>
    </w:rPr>
  </w:style>
  <w:style w:type="character" w:styleId="ListLabel19">
    <w:name w:val="ListLabel 19"/>
    <w:qFormat/>
    <w:rPr>
      <w:rFonts w:cs="Arial"/>
      <w:b w:val="false"/>
      <w:bCs w:val="false"/>
    </w:rPr>
  </w:style>
  <w:style w:type="character" w:styleId="ListLabel20">
    <w:name w:val="ListLabel 20"/>
    <w:qFormat/>
    <w:rPr>
      <w:rFonts w:ascii="Arial" w:hAnsi="Arial" w:cs="Arial"/>
      <w:color w:val="000000"/>
      <w:sz w:val="18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b56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23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shd w:val="clear" w:fill="FFFFFF"/>
      <w:suppressAutoHyphens w:val="true"/>
      <w:overflowPunct w:val="true"/>
      <w:bidi w:val="0"/>
      <w:snapToGrid w:val="true"/>
      <w:spacing w:lineRule="auto" w:line="240" w:before="0" w:after="270"/>
      <w:ind w:left="10" w:right="97" w:hanging="10"/>
      <w:jc w:val="lef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0"/>
      <w:sz w:val="20"/>
      <w:szCs w:val="22"/>
      <w:u w:val="none"/>
      <w:shd w:fill="auto" w:val="clear"/>
      <w:vertAlign w:val="baseline"/>
      <w:em w:val="none"/>
      <w:lang w:val="pl-PL" w:eastAsia="pl-PL" w:bidi="ar-SA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shd w:val="clear" w:fill="FFFFFF"/>
      <w:suppressAutoHyphens w:val="false"/>
      <w:overflowPunct w:val="true"/>
      <w:bidi w:val="0"/>
      <w:snapToGrid w:val="true"/>
      <w:spacing w:lineRule="auto" w:line="240" w:before="0" w:after="0"/>
      <w:jc w:val="left"/>
      <w:textAlignment w:val="auto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pl-PL" w:bidi="ar-SA"/>
    </w:rPr>
  </w:style>
  <w:style w:type="paragraph" w:styleId="Akapitzlist">
    <w:name w:val="Akapit z listą"/>
    <w:basedOn w:val="Normalny"/>
    <w:qFormat/>
    <w:pPr>
      <w:shd w:val="clear" w:fill="FFFFFF"/>
      <w:suppressAutoHyphens w:val="true"/>
      <w:ind w:left="720" w:right="0" w:hanging="0"/>
    </w:pPr>
    <w:rPr/>
  </w:style>
  <w:style w:type="paragraph" w:styleId="NormalnyWeb">
    <w:name w:val="Normalny (Web)"/>
    <w:basedOn w:val="Normalny"/>
    <w:qFormat/>
    <w:pPr>
      <w:shd w:val="clear" w:fill="FFFFFF"/>
      <w:suppressAutoHyphens w:val="true"/>
      <w:spacing w:before="280" w:after="280"/>
      <w:ind w:left="0" w:right="0" w:hanging="0"/>
    </w:pPr>
    <w:rPr>
      <w:rFonts w:ascii="Times New Roman" w:hAnsi="Times New Roman" w:eastAsia="Times New Roman" w:cs="Times New Roman"/>
      <w:color w:val="00000A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b568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251DB-C3C7-4A04-857B-869279DC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Application>LibreOffice/5.4.3.2$Windows_x86 LibreOffice_project/92a7159f7e4af62137622921e809f8546db437e5</Application>
  <Pages>2</Pages>
  <Words>588</Words>
  <Characters>3848</Characters>
  <CharactersWithSpaces>4497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2019-10-10T09:40:00Z</dcterms:created>
  <dc:creator>IOS</dc:creator>
  <dc:description/>
  <dc:language>pl-PL</dc:language>
  <cp:lastModifiedBy/>
  <cp:lastPrinted>2023-02-02T12:22:34Z</cp:lastPrinted>
  <dcterms:modified xsi:type="dcterms:W3CDTF">2023-02-08T07:52:19Z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