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D06" w14:textId="37F43F81" w:rsidR="001354C0" w:rsidRPr="0018643D" w:rsidRDefault="00BA6799" w:rsidP="007D50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354C0" w:rsidRPr="0018643D">
        <w:rPr>
          <w:rFonts w:ascii="Times New Roman" w:hAnsi="Times New Roman" w:cs="Times New Roman"/>
          <w:b/>
          <w:sz w:val="24"/>
          <w:szCs w:val="24"/>
        </w:rPr>
        <w:t>ARZĄDZENIE  NR</w:t>
      </w:r>
      <w:r w:rsidR="00F62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498">
        <w:rPr>
          <w:rFonts w:ascii="Times New Roman" w:hAnsi="Times New Roman" w:cs="Times New Roman"/>
          <w:b/>
          <w:sz w:val="24"/>
          <w:szCs w:val="24"/>
        </w:rPr>
        <w:t xml:space="preserve">353 </w:t>
      </w:r>
      <w:r w:rsidR="005D68EB">
        <w:rPr>
          <w:rFonts w:ascii="Times New Roman" w:hAnsi="Times New Roman" w:cs="Times New Roman"/>
          <w:b/>
          <w:sz w:val="24"/>
          <w:szCs w:val="24"/>
        </w:rPr>
        <w:t>/</w:t>
      </w:r>
      <w:r w:rsidR="007A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8EB">
        <w:rPr>
          <w:rFonts w:ascii="Times New Roman" w:hAnsi="Times New Roman" w:cs="Times New Roman"/>
          <w:b/>
          <w:sz w:val="24"/>
          <w:szCs w:val="24"/>
        </w:rPr>
        <w:t>202</w:t>
      </w:r>
      <w:r w:rsidR="00AD361C">
        <w:rPr>
          <w:rFonts w:ascii="Times New Roman" w:hAnsi="Times New Roman" w:cs="Times New Roman"/>
          <w:b/>
          <w:sz w:val="24"/>
          <w:szCs w:val="24"/>
        </w:rPr>
        <w:t>2</w:t>
      </w:r>
    </w:p>
    <w:p w14:paraId="2916532F" w14:textId="77777777" w:rsidR="001354C0" w:rsidRPr="0018643D" w:rsidRDefault="001354C0" w:rsidP="001354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3D">
        <w:rPr>
          <w:rFonts w:ascii="Times New Roman" w:hAnsi="Times New Roman" w:cs="Times New Roman"/>
          <w:b/>
          <w:sz w:val="24"/>
          <w:szCs w:val="24"/>
        </w:rPr>
        <w:t>BURMISTRZA  MIASTA  LUBLIŃCA</w:t>
      </w:r>
    </w:p>
    <w:p w14:paraId="5881E7CC" w14:textId="19F28C00" w:rsidR="001354C0" w:rsidRPr="009A6AEF" w:rsidRDefault="00907447" w:rsidP="001354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AEF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EB16CA">
        <w:rPr>
          <w:rFonts w:ascii="Times New Roman" w:hAnsi="Times New Roman" w:cs="Times New Roman"/>
          <w:b/>
          <w:sz w:val="24"/>
          <w:szCs w:val="24"/>
        </w:rPr>
        <w:t>14 LISTOPADA 2022</w:t>
      </w:r>
      <w:r w:rsidR="009A6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8EB" w:rsidRPr="009A6AEF">
        <w:rPr>
          <w:rFonts w:ascii="Times New Roman" w:hAnsi="Times New Roman" w:cs="Times New Roman"/>
          <w:b/>
          <w:sz w:val="24"/>
          <w:szCs w:val="24"/>
        </w:rPr>
        <w:t>r</w:t>
      </w:r>
      <w:r w:rsidR="00624D31" w:rsidRPr="009A6AEF">
        <w:rPr>
          <w:rFonts w:ascii="Times New Roman" w:hAnsi="Times New Roman" w:cs="Times New Roman"/>
          <w:b/>
          <w:sz w:val="24"/>
          <w:szCs w:val="24"/>
        </w:rPr>
        <w:t>.</w:t>
      </w:r>
    </w:p>
    <w:p w14:paraId="2BBE4A4D" w14:textId="03C47F94" w:rsidR="00F62C8C" w:rsidRPr="00251E86" w:rsidRDefault="00D55321" w:rsidP="00251E8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E8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501A3" w:rsidRPr="00251E86">
        <w:rPr>
          <w:rFonts w:ascii="Times New Roman" w:hAnsi="Times New Roman" w:cs="Times New Roman"/>
          <w:b/>
          <w:bCs/>
          <w:sz w:val="24"/>
          <w:szCs w:val="24"/>
        </w:rPr>
        <w:t xml:space="preserve"> sprawie konsultacji </w:t>
      </w:r>
      <w:bookmarkStart w:id="0" w:name="_Hlk119318774"/>
      <w:r w:rsidR="00F501A3" w:rsidRPr="00251E86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="00907447" w:rsidRPr="002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4C0" w:rsidRPr="00251E86">
        <w:rPr>
          <w:rFonts w:ascii="Times New Roman" w:hAnsi="Times New Roman" w:cs="Times New Roman"/>
          <w:b/>
          <w:bCs/>
          <w:sz w:val="24"/>
          <w:szCs w:val="24"/>
        </w:rPr>
        <w:t>uc</w:t>
      </w:r>
      <w:r w:rsidRPr="00251E86">
        <w:rPr>
          <w:rFonts w:ascii="Times New Roman" w:hAnsi="Times New Roman" w:cs="Times New Roman"/>
          <w:b/>
          <w:bCs/>
          <w:sz w:val="24"/>
          <w:szCs w:val="24"/>
        </w:rPr>
        <w:t>hwał</w:t>
      </w:r>
      <w:r w:rsidR="00F501A3" w:rsidRPr="00251E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51E86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Lublińcu</w:t>
      </w:r>
      <w:r w:rsidR="00C7246C" w:rsidRPr="00251E86">
        <w:rPr>
          <w:rFonts w:ascii="Times New Roman" w:hAnsi="Times New Roman" w:cs="Times New Roman"/>
          <w:b/>
          <w:bCs/>
          <w:sz w:val="24"/>
          <w:szCs w:val="24"/>
        </w:rPr>
        <w:t xml:space="preserve"> w sprawie uchwalenia regulaminu dofinansowania w formie dotacji zadań z zakresu termomodernizacji budynków wielorodzinnych położonych na terenie gminy Lubliniec, będących w zarządzie spółdzielni mieszkaniowych</w:t>
      </w:r>
      <w:r w:rsidR="00EB16CA" w:rsidRPr="00251E8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3E354570" w14:textId="77777777" w:rsidR="001354C0" w:rsidRPr="00907447" w:rsidRDefault="001354C0" w:rsidP="001354C0">
      <w:pPr>
        <w:spacing w:line="276" w:lineRule="auto"/>
        <w:jc w:val="both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 xml:space="preserve">Burmistrz Miasta Lublińca, na podstawie art. 30 ust. 1 ustawy z dnia 8 marca 1990r. </w:t>
      </w:r>
      <w:r w:rsidRPr="00907447">
        <w:rPr>
          <w:rFonts w:ascii="Times New Roman" w:hAnsi="Times New Roman" w:cs="Times New Roman"/>
        </w:rPr>
        <w:br/>
        <w:t>o s</w:t>
      </w:r>
      <w:r w:rsidR="00F62C8C">
        <w:rPr>
          <w:rFonts w:ascii="Times New Roman" w:hAnsi="Times New Roman" w:cs="Times New Roman"/>
        </w:rPr>
        <w:t>amorządzie gminnym (Dz. U. z 202</w:t>
      </w:r>
      <w:r w:rsidR="00AD361C">
        <w:rPr>
          <w:rFonts w:ascii="Times New Roman" w:hAnsi="Times New Roman" w:cs="Times New Roman"/>
        </w:rPr>
        <w:t>2</w:t>
      </w:r>
      <w:r w:rsidRPr="00907447">
        <w:rPr>
          <w:rFonts w:ascii="Times New Roman" w:hAnsi="Times New Roman" w:cs="Times New Roman"/>
        </w:rPr>
        <w:t xml:space="preserve">r., Poz. </w:t>
      </w:r>
      <w:r w:rsidR="00AD361C">
        <w:rPr>
          <w:rFonts w:ascii="Times New Roman" w:hAnsi="Times New Roman" w:cs="Times New Roman"/>
        </w:rPr>
        <w:t>559</w:t>
      </w:r>
      <w:r w:rsidR="00F62C8C">
        <w:rPr>
          <w:rFonts w:ascii="Times New Roman" w:hAnsi="Times New Roman" w:cs="Times New Roman"/>
        </w:rPr>
        <w:t xml:space="preserve">, ze </w:t>
      </w:r>
      <w:r w:rsidR="00BA4770">
        <w:rPr>
          <w:rFonts w:ascii="Times New Roman" w:hAnsi="Times New Roman" w:cs="Times New Roman"/>
        </w:rPr>
        <w:t>zm.</w:t>
      </w:r>
      <w:r w:rsidRPr="00907447">
        <w:rPr>
          <w:rFonts w:ascii="Times New Roman" w:hAnsi="Times New Roman" w:cs="Times New Roman"/>
        </w:rPr>
        <w:t>), uchwały nr 755/LVII/2010 Rady Miasta Lubliniec z dnia 27 września 2010r. w sprawie określenia sposobu konsultowania projektów aktów prawa miejscowego z organizacjami pozarządowymi i innymi uprawnionymi podmiotami (Dz. U</w:t>
      </w:r>
      <w:r w:rsidR="00F62C8C">
        <w:rPr>
          <w:rFonts w:ascii="Times New Roman" w:hAnsi="Times New Roman" w:cs="Times New Roman"/>
        </w:rPr>
        <w:t>rz</w:t>
      </w:r>
      <w:r w:rsidRPr="00907447">
        <w:rPr>
          <w:rFonts w:ascii="Times New Roman" w:hAnsi="Times New Roman" w:cs="Times New Roman"/>
        </w:rPr>
        <w:t xml:space="preserve">. Woj. Śląskiego Nr 233, poz. 3442) </w:t>
      </w:r>
      <w:r w:rsidRPr="00907447">
        <w:rPr>
          <w:rFonts w:ascii="Times New Roman" w:hAnsi="Times New Roman" w:cs="Times New Roman"/>
          <w:b/>
        </w:rPr>
        <w:t>zarządza</w:t>
      </w:r>
      <w:r w:rsidRPr="00907447">
        <w:rPr>
          <w:rFonts w:ascii="Times New Roman" w:hAnsi="Times New Roman" w:cs="Times New Roman"/>
        </w:rPr>
        <w:t>, co następuje:</w:t>
      </w:r>
    </w:p>
    <w:p w14:paraId="1CB5AEE2" w14:textId="77777777" w:rsidR="001354C0" w:rsidRPr="00907447" w:rsidRDefault="001354C0" w:rsidP="001354C0">
      <w:pPr>
        <w:spacing w:line="276" w:lineRule="auto"/>
        <w:jc w:val="center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>§ 1</w:t>
      </w:r>
    </w:p>
    <w:p w14:paraId="0102DBBD" w14:textId="01B0AAD4" w:rsidR="00907447" w:rsidRPr="007A0498" w:rsidRDefault="001354C0" w:rsidP="007A04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47">
        <w:rPr>
          <w:rFonts w:ascii="Times New Roman" w:hAnsi="Times New Roman" w:cs="Times New Roman"/>
        </w:rPr>
        <w:t xml:space="preserve">Przedmiotem konsultacji </w:t>
      </w:r>
      <w:r w:rsidR="00F501A3">
        <w:rPr>
          <w:rFonts w:ascii="Times New Roman" w:hAnsi="Times New Roman" w:cs="Times New Roman"/>
        </w:rPr>
        <w:t xml:space="preserve">jest </w:t>
      </w:r>
      <w:r w:rsidR="00D55321">
        <w:rPr>
          <w:rFonts w:ascii="Times New Roman" w:hAnsi="Times New Roman" w:cs="Times New Roman"/>
        </w:rPr>
        <w:t xml:space="preserve"> </w:t>
      </w:r>
      <w:r w:rsidRPr="00907447">
        <w:rPr>
          <w:rFonts w:ascii="Times New Roman" w:hAnsi="Times New Roman" w:cs="Times New Roman"/>
        </w:rPr>
        <w:t>projekt</w:t>
      </w:r>
      <w:r w:rsidR="00D55321">
        <w:rPr>
          <w:rFonts w:ascii="Times New Roman" w:hAnsi="Times New Roman" w:cs="Times New Roman"/>
        </w:rPr>
        <w:t xml:space="preserve"> uchwał</w:t>
      </w:r>
      <w:r w:rsidR="00F501A3">
        <w:rPr>
          <w:rFonts w:ascii="Times New Roman" w:hAnsi="Times New Roman" w:cs="Times New Roman"/>
        </w:rPr>
        <w:t xml:space="preserve">y </w:t>
      </w:r>
      <w:r w:rsidRPr="00907447">
        <w:rPr>
          <w:rFonts w:ascii="Times New Roman" w:hAnsi="Times New Roman" w:cs="Times New Roman"/>
        </w:rPr>
        <w:t xml:space="preserve"> </w:t>
      </w:r>
      <w:r w:rsidR="00C7246C">
        <w:rPr>
          <w:rFonts w:ascii="Times New Roman" w:hAnsi="Times New Roman" w:cs="Times New Roman"/>
          <w:sz w:val="24"/>
          <w:szCs w:val="24"/>
        </w:rPr>
        <w:t>Rady Miejskiej w Lublińcu w sprawie uchwalenia regulaminu dofinansowania w formie dotacji zadań z zakresu termomodernizacji budynków wielorodzinnych położonych na terenie gminy Lubliniec, będących w zarządzie spółdzielni mieszkaniowych</w:t>
      </w:r>
    </w:p>
    <w:p w14:paraId="65B487A6" w14:textId="77777777" w:rsidR="001354C0" w:rsidRPr="00907447" w:rsidRDefault="001354C0" w:rsidP="001354C0">
      <w:pPr>
        <w:spacing w:line="276" w:lineRule="auto"/>
        <w:jc w:val="center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>§ 2</w:t>
      </w:r>
    </w:p>
    <w:p w14:paraId="373A2E8F" w14:textId="6CC84D78" w:rsidR="00EB16CA" w:rsidRPr="008E5164" w:rsidRDefault="00EB16CA" w:rsidP="00EB16CA">
      <w:pPr>
        <w:pStyle w:val="NormalnyWeb"/>
        <w:spacing w:before="0" w:after="0"/>
        <w:jc w:val="both"/>
      </w:pPr>
      <w:r w:rsidRPr="008E5164">
        <w:rPr>
          <w:sz w:val="22"/>
          <w:szCs w:val="22"/>
        </w:rPr>
        <w:t>Konsultacje projektu uchwały, o której mowa w § 1, zostaną przeprowadzone w następujących formach:</w:t>
      </w:r>
    </w:p>
    <w:p w14:paraId="4E18FADE" w14:textId="77777777" w:rsidR="00EB16CA" w:rsidRPr="008E5164" w:rsidRDefault="00EB16CA" w:rsidP="00EB16CA">
      <w:pPr>
        <w:pStyle w:val="NormalnyWeb"/>
        <w:spacing w:before="0" w:after="0"/>
      </w:pPr>
      <w:r>
        <w:rPr>
          <w:sz w:val="22"/>
          <w:szCs w:val="22"/>
        </w:rPr>
        <w:t>1)</w:t>
      </w:r>
      <w:r w:rsidRPr="008E5164">
        <w:rPr>
          <w:sz w:val="22"/>
          <w:szCs w:val="22"/>
        </w:rPr>
        <w:t xml:space="preserve"> umieszczenie projektu uchwały na tablicy ogłoszeń Urzędu Miejskiego w Lublińcu;</w:t>
      </w:r>
    </w:p>
    <w:p w14:paraId="1378E879" w14:textId="4990D150" w:rsidR="007A0498" w:rsidRDefault="00EB16CA" w:rsidP="007A0498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2) u</w:t>
      </w:r>
      <w:r w:rsidRPr="008E5164">
        <w:rPr>
          <w:sz w:val="22"/>
          <w:szCs w:val="22"/>
        </w:rPr>
        <w:t>mieszczenie projektu uchwały na stronie internetowej Urzędu.</w:t>
      </w:r>
    </w:p>
    <w:p w14:paraId="53BABE81" w14:textId="1EA5201F" w:rsidR="007A0498" w:rsidRPr="007A0498" w:rsidRDefault="007A0498" w:rsidP="007A0498">
      <w:pPr>
        <w:spacing w:line="276" w:lineRule="auto"/>
        <w:jc w:val="center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>§ 3</w:t>
      </w:r>
    </w:p>
    <w:p w14:paraId="6B353157" w14:textId="72B2D143" w:rsidR="007A0498" w:rsidRDefault="001354C0" w:rsidP="007A0498">
      <w:pPr>
        <w:pStyle w:val="NormalnyWeb"/>
        <w:numPr>
          <w:ilvl w:val="0"/>
          <w:numId w:val="16"/>
        </w:numPr>
        <w:spacing w:before="0" w:after="0"/>
        <w:rPr>
          <w:b/>
          <w:i/>
        </w:rPr>
      </w:pPr>
      <w:r w:rsidRPr="007A0498">
        <w:t xml:space="preserve">Termin przeprowadzenia konsultacji określa się </w:t>
      </w:r>
      <w:r w:rsidRPr="007A0498">
        <w:rPr>
          <w:b/>
          <w:i/>
        </w:rPr>
        <w:t>od</w:t>
      </w:r>
      <w:r w:rsidR="00BF757B" w:rsidRPr="007A0498">
        <w:rPr>
          <w:b/>
          <w:i/>
        </w:rPr>
        <w:t xml:space="preserve"> </w:t>
      </w:r>
      <w:r w:rsidR="00EB16CA" w:rsidRPr="007A0498">
        <w:rPr>
          <w:b/>
          <w:i/>
        </w:rPr>
        <w:t xml:space="preserve">14.11.2022 </w:t>
      </w:r>
      <w:r w:rsidR="00F62C8C" w:rsidRPr="007A0498">
        <w:rPr>
          <w:b/>
          <w:i/>
        </w:rPr>
        <w:t xml:space="preserve">r. </w:t>
      </w:r>
      <w:r w:rsidR="005D68EB" w:rsidRPr="007A0498">
        <w:rPr>
          <w:b/>
          <w:i/>
        </w:rPr>
        <w:t>do</w:t>
      </w:r>
      <w:r w:rsidR="00F62C8C" w:rsidRPr="007A0498">
        <w:rPr>
          <w:b/>
          <w:i/>
        </w:rPr>
        <w:t xml:space="preserve"> </w:t>
      </w:r>
      <w:r w:rsidR="00EB16CA" w:rsidRPr="007A0498">
        <w:rPr>
          <w:b/>
          <w:i/>
        </w:rPr>
        <w:t>21.11.2022</w:t>
      </w:r>
      <w:r w:rsidR="00F62C8C" w:rsidRPr="007A0498">
        <w:rPr>
          <w:b/>
          <w:i/>
        </w:rPr>
        <w:t xml:space="preserve"> r.</w:t>
      </w:r>
    </w:p>
    <w:p w14:paraId="77D2697D" w14:textId="77777777" w:rsidR="007A0498" w:rsidRDefault="00EB16CA" w:rsidP="007A0498">
      <w:pPr>
        <w:pStyle w:val="NormalnyWeb"/>
        <w:numPr>
          <w:ilvl w:val="0"/>
          <w:numId w:val="16"/>
        </w:numPr>
        <w:spacing w:before="0" w:after="0"/>
      </w:pPr>
      <w:r w:rsidRPr="007A0498">
        <w:t>Termin składania pisemnych uwag  i opinii z konsultacji, przeprowadzonych w formach określonych w § 2, ustala się do dnia 21.1</w:t>
      </w:r>
      <w:r w:rsidRPr="007A0498">
        <w:t>1</w:t>
      </w:r>
      <w:r w:rsidRPr="007A0498">
        <w:t xml:space="preserve">.2022r. Uwagi i opinie można złożyć listownie, osobiście w Urzędzie lub za pomocą poczty elektronicznej na adres </w:t>
      </w:r>
      <w:r w:rsidRPr="007A0498">
        <w:t>czystepowietrze</w:t>
      </w:r>
      <w:r w:rsidRPr="007A0498">
        <w:t>@lubliniec.pl. Liczy się data wpływu do Urzędu. Anonimowe uwagi nie zostaną uwzględnione.</w:t>
      </w:r>
    </w:p>
    <w:p w14:paraId="0F34720F" w14:textId="52328984" w:rsidR="00EB16CA" w:rsidRPr="007A0498" w:rsidRDefault="00EB16CA" w:rsidP="007A0498">
      <w:pPr>
        <w:pStyle w:val="NormalnyWeb"/>
        <w:numPr>
          <w:ilvl w:val="0"/>
          <w:numId w:val="16"/>
        </w:numPr>
        <w:spacing w:before="0" w:after="0"/>
      </w:pPr>
      <w:r w:rsidRPr="007A0498">
        <w:t xml:space="preserve">Organizacje pozarządowe oraz podmioty, o których mowa w art. 3 ust.3 ustawy z dnia 24 kwietnia 2003 r. o działalności pożytku publicznego i wolontariacie (Dz. U. 2022r. poz. 1327 z </w:t>
      </w:r>
      <w:proofErr w:type="spellStart"/>
      <w:r w:rsidRPr="007A0498">
        <w:t>późn</w:t>
      </w:r>
      <w:proofErr w:type="spellEnd"/>
      <w:r w:rsidRPr="007A0498">
        <w:t xml:space="preserve">. </w:t>
      </w:r>
      <w:proofErr w:type="spellStart"/>
      <w:r w:rsidRPr="007A0498">
        <w:t>zm</w:t>
      </w:r>
      <w:proofErr w:type="spellEnd"/>
      <w:r w:rsidRPr="007A0498">
        <w:t xml:space="preserve"> , mogą składać pisemne </w:t>
      </w:r>
      <w:r w:rsidRPr="007A0498">
        <w:t xml:space="preserve"> </w:t>
      </w:r>
      <w:r w:rsidRPr="007A0498">
        <w:t>uwagi i wnioski dotyczące konsultowanego projektu uchwały w terminie wskazanym w ust.2.</w:t>
      </w:r>
    </w:p>
    <w:p w14:paraId="74917E24" w14:textId="7FFC6EA1" w:rsidR="001354C0" w:rsidRPr="00907447" w:rsidRDefault="001354C0" w:rsidP="001354C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0CA10E36" w14:textId="77777777" w:rsidR="001354C0" w:rsidRPr="00907447" w:rsidRDefault="001354C0" w:rsidP="001354C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 xml:space="preserve">                                                            </w:t>
      </w:r>
      <w:r w:rsidR="0041798F">
        <w:rPr>
          <w:rFonts w:ascii="Times New Roman" w:hAnsi="Times New Roman" w:cs="Times New Roman"/>
        </w:rPr>
        <w:t xml:space="preserve">      </w:t>
      </w:r>
      <w:r w:rsidRPr="00907447">
        <w:rPr>
          <w:rFonts w:ascii="Times New Roman" w:hAnsi="Times New Roman" w:cs="Times New Roman"/>
        </w:rPr>
        <w:t>§ 4</w:t>
      </w:r>
    </w:p>
    <w:p w14:paraId="4D9FBA8D" w14:textId="77777777" w:rsidR="00251E86" w:rsidRDefault="001354C0" w:rsidP="00251E86">
      <w:pPr>
        <w:spacing w:line="276" w:lineRule="auto"/>
        <w:rPr>
          <w:rFonts w:ascii="Times New Roman" w:hAnsi="Times New Roman" w:cs="Times New Roman"/>
        </w:rPr>
      </w:pPr>
      <w:r w:rsidRPr="00907447">
        <w:rPr>
          <w:rFonts w:ascii="Times New Roman" w:hAnsi="Times New Roman" w:cs="Times New Roman"/>
        </w:rPr>
        <w:t>Zarządzenie wchodzi w życie z dniem podjęcia.</w:t>
      </w:r>
    </w:p>
    <w:p w14:paraId="351782D1" w14:textId="3E12D974" w:rsidR="00251E86" w:rsidRPr="00251E86" w:rsidRDefault="00251E86" w:rsidP="00251E86">
      <w:pPr>
        <w:spacing w:line="276" w:lineRule="auto"/>
        <w:jc w:val="right"/>
        <w:rPr>
          <w:rFonts w:ascii="Times New Roman" w:hAnsi="Times New Roman" w:cs="Times New Roman"/>
        </w:rPr>
      </w:pPr>
      <w:r w:rsidRPr="00251E86">
        <w:rPr>
          <w:rStyle w:val="markedcontent"/>
          <w:rFonts w:ascii="Times New Roman" w:hAnsi="Times New Roman" w:cs="Times New Roman"/>
          <w:sz w:val="24"/>
          <w:szCs w:val="24"/>
        </w:rPr>
        <w:t>Burmistrz Miasta Lublińca</w:t>
      </w:r>
      <w:r w:rsidRPr="00251E86">
        <w:rPr>
          <w:rFonts w:ascii="Times New Roman" w:hAnsi="Times New Roman" w:cs="Times New Roman"/>
          <w:sz w:val="24"/>
          <w:szCs w:val="24"/>
        </w:rPr>
        <w:br/>
      </w:r>
      <w:r w:rsidRPr="00251E86">
        <w:rPr>
          <w:rStyle w:val="markedcontent"/>
          <w:rFonts w:ascii="Times New Roman" w:hAnsi="Times New Roman" w:cs="Times New Roman"/>
          <w:sz w:val="24"/>
          <w:szCs w:val="24"/>
        </w:rPr>
        <w:t>Edward Maniura</w:t>
      </w:r>
    </w:p>
    <w:sectPr w:rsidR="00251E86" w:rsidRPr="00251E86" w:rsidSect="00A85C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62F"/>
    <w:multiLevelType w:val="hybridMultilevel"/>
    <w:tmpl w:val="1364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D0D"/>
    <w:multiLevelType w:val="hybridMultilevel"/>
    <w:tmpl w:val="BCFA51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7B1"/>
    <w:multiLevelType w:val="hybridMultilevel"/>
    <w:tmpl w:val="BCFA51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6C93"/>
    <w:multiLevelType w:val="hybridMultilevel"/>
    <w:tmpl w:val="FDAA2F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362"/>
    <w:multiLevelType w:val="hybridMultilevel"/>
    <w:tmpl w:val="BCFA51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E9C"/>
    <w:multiLevelType w:val="hybridMultilevel"/>
    <w:tmpl w:val="FDAA2F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0A95"/>
    <w:multiLevelType w:val="hybridMultilevel"/>
    <w:tmpl w:val="36E2F006"/>
    <w:lvl w:ilvl="0" w:tplc="97D8BB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3001"/>
    <w:multiLevelType w:val="hybridMultilevel"/>
    <w:tmpl w:val="34449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44C32"/>
    <w:multiLevelType w:val="hybridMultilevel"/>
    <w:tmpl w:val="AADC42BE"/>
    <w:lvl w:ilvl="0" w:tplc="DCA2E4E6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3B6D77DE"/>
    <w:multiLevelType w:val="hybridMultilevel"/>
    <w:tmpl w:val="AADC42BE"/>
    <w:lvl w:ilvl="0" w:tplc="DCA2E4E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4CAE"/>
    <w:multiLevelType w:val="hybridMultilevel"/>
    <w:tmpl w:val="FDAA2F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0489"/>
    <w:multiLevelType w:val="hybridMultilevel"/>
    <w:tmpl w:val="BCFA51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7FAD"/>
    <w:multiLevelType w:val="hybridMultilevel"/>
    <w:tmpl w:val="1440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62F"/>
    <w:multiLevelType w:val="hybridMultilevel"/>
    <w:tmpl w:val="BCFA51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75AD7"/>
    <w:multiLevelType w:val="hybridMultilevel"/>
    <w:tmpl w:val="7D082428"/>
    <w:lvl w:ilvl="0" w:tplc="072C8F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3093D"/>
    <w:multiLevelType w:val="hybridMultilevel"/>
    <w:tmpl w:val="359624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65187">
    <w:abstractNumId w:val="12"/>
  </w:num>
  <w:num w:numId="2" w16cid:durableId="1737818867">
    <w:abstractNumId w:val="7"/>
  </w:num>
  <w:num w:numId="3" w16cid:durableId="1513111294">
    <w:abstractNumId w:val="6"/>
  </w:num>
  <w:num w:numId="4" w16cid:durableId="820462396">
    <w:abstractNumId w:val="4"/>
  </w:num>
  <w:num w:numId="5" w16cid:durableId="231695454">
    <w:abstractNumId w:val="11"/>
  </w:num>
  <w:num w:numId="6" w16cid:durableId="1760062666">
    <w:abstractNumId w:val="9"/>
  </w:num>
  <w:num w:numId="7" w16cid:durableId="1624848192">
    <w:abstractNumId w:val="8"/>
  </w:num>
  <w:num w:numId="8" w16cid:durableId="843741439">
    <w:abstractNumId w:val="2"/>
  </w:num>
  <w:num w:numId="9" w16cid:durableId="757672100">
    <w:abstractNumId w:val="1"/>
  </w:num>
  <w:num w:numId="10" w16cid:durableId="794372644">
    <w:abstractNumId w:val="10"/>
  </w:num>
  <w:num w:numId="11" w16cid:durableId="1788814768">
    <w:abstractNumId w:val="5"/>
  </w:num>
  <w:num w:numId="12" w16cid:durableId="1473523702">
    <w:abstractNumId w:val="15"/>
  </w:num>
  <w:num w:numId="13" w16cid:durableId="72315113">
    <w:abstractNumId w:val="13"/>
  </w:num>
  <w:num w:numId="14" w16cid:durableId="473913195">
    <w:abstractNumId w:val="3"/>
  </w:num>
  <w:num w:numId="15" w16cid:durableId="698773907">
    <w:abstractNumId w:val="0"/>
  </w:num>
  <w:num w:numId="16" w16cid:durableId="45493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7E"/>
    <w:rsid w:val="00003F19"/>
    <w:rsid w:val="001354C0"/>
    <w:rsid w:val="0018643D"/>
    <w:rsid w:val="001E25D9"/>
    <w:rsid w:val="00210FC0"/>
    <w:rsid w:val="00251E86"/>
    <w:rsid w:val="0025251F"/>
    <w:rsid w:val="002B06C6"/>
    <w:rsid w:val="002C1544"/>
    <w:rsid w:val="002F0ED6"/>
    <w:rsid w:val="0031756C"/>
    <w:rsid w:val="0041798F"/>
    <w:rsid w:val="004634F2"/>
    <w:rsid w:val="004762B3"/>
    <w:rsid w:val="005C6F58"/>
    <w:rsid w:val="005C7541"/>
    <w:rsid w:val="005D68EB"/>
    <w:rsid w:val="00624D31"/>
    <w:rsid w:val="00656C99"/>
    <w:rsid w:val="00690AC3"/>
    <w:rsid w:val="006E7ED8"/>
    <w:rsid w:val="00754CB8"/>
    <w:rsid w:val="00765187"/>
    <w:rsid w:val="0078050E"/>
    <w:rsid w:val="007A0498"/>
    <w:rsid w:val="007D50C5"/>
    <w:rsid w:val="00831142"/>
    <w:rsid w:val="00876F11"/>
    <w:rsid w:val="008B6D9C"/>
    <w:rsid w:val="008C4829"/>
    <w:rsid w:val="008D31B0"/>
    <w:rsid w:val="008F66BB"/>
    <w:rsid w:val="00907447"/>
    <w:rsid w:val="009A2F64"/>
    <w:rsid w:val="009A6AEF"/>
    <w:rsid w:val="00A30914"/>
    <w:rsid w:val="00A85C3A"/>
    <w:rsid w:val="00AA3D23"/>
    <w:rsid w:val="00AD361C"/>
    <w:rsid w:val="00AF6D5D"/>
    <w:rsid w:val="00B13B38"/>
    <w:rsid w:val="00BA4770"/>
    <w:rsid w:val="00BA6799"/>
    <w:rsid w:val="00BF757B"/>
    <w:rsid w:val="00C1450B"/>
    <w:rsid w:val="00C7246C"/>
    <w:rsid w:val="00D1497E"/>
    <w:rsid w:val="00D55321"/>
    <w:rsid w:val="00D72489"/>
    <w:rsid w:val="00DC03A6"/>
    <w:rsid w:val="00DE145B"/>
    <w:rsid w:val="00E32306"/>
    <w:rsid w:val="00EB16CA"/>
    <w:rsid w:val="00EE1A0C"/>
    <w:rsid w:val="00F501A3"/>
    <w:rsid w:val="00F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024"/>
  <w15:chartTrackingRefBased/>
  <w15:docId w15:val="{02590A1B-B1C2-4163-8001-33E6133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3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54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54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6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6C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5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amgajda</cp:lastModifiedBy>
  <cp:revision>4</cp:revision>
  <cp:lastPrinted>2022-11-14T11:07:00Z</cp:lastPrinted>
  <dcterms:created xsi:type="dcterms:W3CDTF">2022-11-14T11:07:00Z</dcterms:created>
  <dcterms:modified xsi:type="dcterms:W3CDTF">2022-11-14T16:38:00Z</dcterms:modified>
</cp:coreProperties>
</file>